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8A6B25" w:rsidRPr="008A6B25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FA7060" w:rsidRPr="008A6B25" w:rsidRDefault="00FA7060" w:rsidP="00801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</w:t>
      </w:r>
      <w:r w:rsidR="008C15D7">
        <w:rPr>
          <w:rFonts w:ascii="Times New Roman" w:hAnsi="Times New Roman" w:cs="Times New Roman"/>
          <w:sz w:val="26"/>
          <w:szCs w:val="26"/>
          <w:lang w:eastAsia="ru-RU"/>
        </w:rPr>
        <w:t>физики основное внимание уделяется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  <w:r w:rsidR="008C15D7" w:rsidRPr="008A6B2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знакомление школьников с методами научного п</w:t>
      </w:r>
      <w:r w:rsidR="00165682">
        <w:rPr>
          <w:rFonts w:ascii="Times New Roman" w:hAnsi="Times New Roman" w:cs="Times New Roman"/>
          <w:sz w:val="26"/>
          <w:szCs w:val="26"/>
          <w:lang w:eastAsia="ru-RU"/>
        </w:rPr>
        <w:t>ознания проводится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при изуч</w:t>
      </w:r>
      <w:r w:rsidR="008014E7">
        <w:rPr>
          <w:rFonts w:ascii="Times New Roman" w:hAnsi="Times New Roman" w:cs="Times New Roman"/>
          <w:sz w:val="26"/>
          <w:szCs w:val="26"/>
          <w:lang w:eastAsia="ru-RU"/>
        </w:rPr>
        <w:t>ении всех разделов курса физики.</w:t>
      </w:r>
    </w:p>
    <w:p w:rsidR="00FA7060" w:rsidRPr="008A6B25" w:rsidRDefault="0095713A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Рабочие программы курса по физике составлены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основе федерального компонента государственного стандар</w:t>
      </w:r>
      <w:r w:rsidR="00165682">
        <w:rPr>
          <w:rFonts w:ascii="Times New Roman" w:hAnsi="Times New Roman" w:cs="Times New Roman"/>
          <w:sz w:val="26"/>
          <w:szCs w:val="26"/>
          <w:lang w:eastAsia="ru-RU"/>
        </w:rPr>
        <w:t>та основного общего образования,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5682" w:rsidRPr="00165682">
        <w:rPr>
          <w:rFonts w:ascii="Times New Roman" w:hAnsi="Times New Roman" w:cs="Times New Roman"/>
          <w:sz w:val="26"/>
          <w:szCs w:val="26"/>
          <w:lang w:eastAsia="ru-RU"/>
        </w:rPr>
        <w:t>на основе авторской программы Е. М. Гутника, А. В. Перышкина «Физика» 7-9 классы, М., Дрофа 2011.</w:t>
      </w:r>
    </w:p>
    <w:p w:rsidR="00FA7060" w:rsidRPr="008A6B25" w:rsidRDefault="0095713A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Рабочие программы курса конкретизирую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т содержание предметных тем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образовательного стандарта, даю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</w:t>
      </w:r>
      <w:r w:rsidR="008C15D7" w:rsidRPr="008C15D7">
        <w:rPr>
          <w:rFonts w:ascii="Times New Roman" w:hAnsi="Times New Roman" w:cs="Times New Roman"/>
          <w:sz w:val="26"/>
          <w:szCs w:val="26"/>
          <w:lang w:eastAsia="ru-RU"/>
        </w:rPr>
        <w:t>контрольных работ</w:t>
      </w:r>
      <w:r w:rsidR="008C15D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C15D7" w:rsidRPr="008C15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лабораторных и практическ</w:t>
      </w:r>
      <w:r w:rsidR="008C15D7">
        <w:rPr>
          <w:rFonts w:ascii="Times New Roman" w:hAnsi="Times New Roman" w:cs="Times New Roman"/>
          <w:sz w:val="26"/>
          <w:szCs w:val="26"/>
          <w:lang w:eastAsia="ru-RU"/>
        </w:rPr>
        <w:t>их работ, выполняемых учащимися .</w:t>
      </w:r>
    </w:p>
    <w:p w:rsidR="00FA7060" w:rsidRPr="008A6B25" w:rsidRDefault="00FA7060" w:rsidP="008A6B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Пёрышкин А.В.: Учебник для общеобразовательных учреждений</w:t>
      </w:r>
      <w:r w:rsidR="0095713A">
        <w:rPr>
          <w:rFonts w:ascii="Times New Roman" w:hAnsi="Times New Roman" w:cs="Times New Roman"/>
          <w:sz w:val="26"/>
          <w:szCs w:val="26"/>
        </w:rPr>
        <w:t xml:space="preserve"> - М., Дрофа 2014</w:t>
      </w:r>
      <w:r w:rsidRPr="008A6B25">
        <w:rPr>
          <w:rFonts w:ascii="Times New Roman" w:hAnsi="Times New Roman" w:cs="Times New Roman"/>
          <w:sz w:val="26"/>
          <w:szCs w:val="26"/>
        </w:rPr>
        <w:t xml:space="preserve">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Пёрышкин А.В.: Учебник для общеобразовательных учреждений</w:t>
      </w:r>
      <w:r w:rsidR="008014E7">
        <w:rPr>
          <w:rFonts w:ascii="Times New Roman" w:hAnsi="Times New Roman" w:cs="Times New Roman"/>
          <w:sz w:val="26"/>
          <w:szCs w:val="26"/>
        </w:rPr>
        <w:t xml:space="preserve"> - М., Дрофа 2010</w:t>
      </w:r>
      <w:r w:rsidRPr="008A6B25">
        <w:rPr>
          <w:rFonts w:ascii="Times New Roman" w:hAnsi="Times New Roman" w:cs="Times New Roman"/>
          <w:sz w:val="26"/>
          <w:szCs w:val="26"/>
        </w:rPr>
        <w:t xml:space="preserve">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Пёрышкин А.В.: Учебник для общеобразовательных учреждений</w:t>
      </w:r>
      <w:r w:rsidR="008014E7">
        <w:rPr>
          <w:rFonts w:ascii="Times New Roman" w:hAnsi="Times New Roman" w:cs="Times New Roman"/>
          <w:sz w:val="26"/>
          <w:szCs w:val="26"/>
        </w:rPr>
        <w:t xml:space="preserve"> - М., Дрофа 2010</w:t>
      </w:r>
    </w:p>
    <w:p w:rsidR="0095713A" w:rsidRDefault="00FA7060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 7-9 кл. / Составитель В.И. Лукашик</w:t>
      </w:r>
      <w:r w:rsidR="0095713A">
        <w:rPr>
          <w:rFonts w:ascii="Times New Roman" w:hAnsi="Times New Roman" w:cs="Times New Roman"/>
          <w:sz w:val="26"/>
          <w:szCs w:val="26"/>
          <w:lang w:eastAsia="ru-RU"/>
        </w:rPr>
        <w:t>.-7-е изд.-М.: Просвещение, 2014</w:t>
      </w:r>
    </w:p>
    <w:p w:rsidR="0095713A" w:rsidRPr="0095713A" w:rsidRDefault="0095713A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95713A">
        <w:t xml:space="preserve"> </w:t>
      </w:r>
      <w:r w:rsidRPr="0095713A">
        <w:rPr>
          <w:rFonts w:ascii="Times New Roman" w:hAnsi="Times New Roman" w:cs="Times New Roman"/>
          <w:sz w:val="26"/>
          <w:szCs w:val="26"/>
          <w:lang w:eastAsia="ru-RU"/>
        </w:rPr>
        <w:t>Марон А.Е., Марон Е.А. Физика. 7 класс. Дидактические материалы. М.: Дрофа, 2014.</w:t>
      </w:r>
    </w:p>
    <w:p w:rsidR="0095713A" w:rsidRPr="0095713A" w:rsidRDefault="0095713A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5713A">
        <w:rPr>
          <w:rFonts w:ascii="Times New Roman" w:hAnsi="Times New Roman" w:cs="Times New Roman"/>
          <w:sz w:val="26"/>
          <w:szCs w:val="26"/>
          <w:lang w:eastAsia="ru-RU"/>
        </w:rPr>
        <w:t>Перышкин А.В. Физика. 7 класс. Учебник для общеобразовательных учреждений. М.: Дрофа, 2013.</w:t>
      </w:r>
    </w:p>
    <w:p w:rsidR="0095713A" w:rsidRPr="0095713A" w:rsidRDefault="0095713A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95713A">
        <w:rPr>
          <w:rFonts w:ascii="Times New Roman" w:hAnsi="Times New Roman" w:cs="Times New Roman"/>
          <w:sz w:val="26"/>
          <w:szCs w:val="26"/>
          <w:lang w:eastAsia="ru-RU"/>
        </w:rPr>
        <w:t>Филонович Н.В. Физика. 7 класс. Методическое пособие к учебнику А.В. Перышкина. М.: Дрофа, 2014.</w:t>
      </w:r>
    </w:p>
    <w:p w:rsidR="0095713A" w:rsidRPr="0095713A" w:rsidRDefault="0095713A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Pr="0095713A">
        <w:rPr>
          <w:rFonts w:ascii="Times New Roman" w:hAnsi="Times New Roman" w:cs="Times New Roman"/>
          <w:sz w:val="26"/>
          <w:szCs w:val="26"/>
          <w:lang w:eastAsia="ru-RU"/>
        </w:rPr>
        <w:t>Ханнанова Т.А., Ханнанов Н.К. Физика. 7 класс. Рабочая тетрадь. М.: Дрофа, 2013.</w:t>
      </w:r>
    </w:p>
    <w:p w:rsidR="0095713A" w:rsidRPr="0095713A" w:rsidRDefault="0095713A" w:rsidP="009571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95713A">
        <w:rPr>
          <w:rFonts w:ascii="Times New Roman" w:hAnsi="Times New Roman" w:cs="Times New Roman"/>
          <w:sz w:val="26"/>
          <w:szCs w:val="26"/>
          <w:lang w:eastAsia="ru-RU"/>
        </w:rPr>
        <w:t>Ханнанова Т.А., Ханнанов Н.К. Физика. 7 класс. Тесты. М.: Дрофа, 2014.</w:t>
      </w:r>
    </w:p>
    <w:p w:rsidR="00FA7060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13A" w:rsidRPr="008A6B25" w:rsidRDefault="0095713A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="00830976">
        <w:rPr>
          <w:rFonts w:ascii="Times New Roman" w:hAnsi="Times New Roman" w:cs="Times New Roman"/>
          <w:sz w:val="26"/>
          <w:szCs w:val="26"/>
        </w:rPr>
        <w:t>68</w:t>
      </w:r>
      <w:r w:rsidRPr="008A6B25">
        <w:rPr>
          <w:rFonts w:ascii="Times New Roman" w:hAnsi="Times New Roman" w:cs="Times New Roman"/>
          <w:sz w:val="26"/>
          <w:szCs w:val="26"/>
        </w:rPr>
        <w:t xml:space="preserve">часов в </w:t>
      </w:r>
      <w:r w:rsidR="00F83420">
        <w:rPr>
          <w:rFonts w:ascii="Times New Roman" w:hAnsi="Times New Roman" w:cs="Times New Roman"/>
          <w:sz w:val="26"/>
          <w:szCs w:val="26"/>
        </w:rPr>
        <w:t xml:space="preserve">7-8 </w:t>
      </w:r>
      <w:r w:rsidRPr="008A6B25">
        <w:rPr>
          <w:rFonts w:ascii="Times New Roman" w:hAnsi="Times New Roman" w:cs="Times New Roman"/>
          <w:sz w:val="26"/>
          <w:szCs w:val="26"/>
        </w:rPr>
        <w:t>класс</w:t>
      </w:r>
      <w:r w:rsidR="00F83420">
        <w:rPr>
          <w:rFonts w:ascii="Times New Roman" w:hAnsi="Times New Roman" w:cs="Times New Roman"/>
          <w:sz w:val="26"/>
          <w:szCs w:val="26"/>
        </w:rPr>
        <w:t>ах</w:t>
      </w:r>
      <w:r w:rsidR="0095713A">
        <w:rPr>
          <w:rFonts w:ascii="Times New Roman" w:hAnsi="Times New Roman" w:cs="Times New Roman"/>
          <w:sz w:val="26"/>
          <w:szCs w:val="26"/>
        </w:rPr>
        <w:t>, 68</w:t>
      </w:r>
      <w:r w:rsidR="00F83420">
        <w:rPr>
          <w:rFonts w:ascii="Times New Roman" w:hAnsi="Times New Roman" w:cs="Times New Roman"/>
          <w:sz w:val="26"/>
          <w:szCs w:val="26"/>
        </w:rPr>
        <w:t>ч. -</w:t>
      </w:r>
      <w:r w:rsidR="0095713A">
        <w:rPr>
          <w:rFonts w:ascii="Times New Roman" w:hAnsi="Times New Roman" w:cs="Times New Roman"/>
          <w:sz w:val="26"/>
          <w:szCs w:val="26"/>
        </w:rPr>
        <w:t xml:space="preserve"> в 9 классе</w:t>
      </w:r>
      <w:r w:rsidRPr="008A6B25">
        <w:rPr>
          <w:rFonts w:ascii="Times New Roman" w:hAnsi="Times New Roman" w:cs="Times New Roman"/>
          <w:sz w:val="26"/>
          <w:szCs w:val="26"/>
        </w:rPr>
        <w:t xml:space="preserve"> (2 часа в неделю)</w:t>
      </w:r>
    </w:p>
    <w:p w:rsidR="00FA7060" w:rsidRPr="008A6B25" w:rsidRDefault="00FA7060" w:rsidP="008A6B25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обобщения и систематизации;</w:t>
      </w:r>
      <w:r w:rsidR="00BC6B19">
        <w:rPr>
          <w:rFonts w:ascii="Times New Roman" w:hAnsi="Times New Roman" w:cs="Times New Roman"/>
          <w:sz w:val="26"/>
          <w:szCs w:val="26"/>
          <w:lang w:eastAsia="ru-RU"/>
        </w:rPr>
        <w:t xml:space="preserve"> лабораторные работы;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контрольные мероприятия.</w:t>
      </w:r>
    </w:p>
    <w:p w:rsidR="00E35379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объяснительно-иллюстративный; про</w:t>
      </w:r>
      <w:r w:rsidR="008014E7">
        <w:rPr>
          <w:rFonts w:ascii="Times New Roman" w:hAnsi="Times New Roman" w:cs="Times New Roman"/>
          <w:sz w:val="26"/>
          <w:szCs w:val="26"/>
          <w:lang w:eastAsia="ru-RU"/>
        </w:rPr>
        <w:t>блемное изложение, частично-поисковый, репродуктивный, методы контроля и самоконтроля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014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исследовательский.</w:t>
      </w:r>
      <w:r w:rsidR="00E35379" w:rsidRPr="00E35379">
        <w:t xml:space="preserve"> </w:t>
      </w:r>
      <w:r w:rsidR="00E3537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FA7060" w:rsidRPr="008A6B25" w:rsidRDefault="00E35379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</w:t>
      </w:r>
      <w:r w:rsidRPr="00E35379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позволяет учителю физики выстроить траекторию развития учащихся 7 9-го класса в соответствии с их потребностями, уровнем подготовки и предпрофильной направленностью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7060" w:rsidRPr="008A6B25" w:rsidRDefault="008A6B25" w:rsidP="008A6B2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</w:t>
      </w:r>
      <w:r w:rsidR="008C15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УУД </w:t>
      </w:r>
      <w:r w:rsidR="00FA7060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учащихся</w:t>
      </w:r>
      <w:r w:rsidR="00FA7060"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FA7060" w:rsidRPr="008A6B25" w:rsidRDefault="00FA7060" w:rsidP="00907588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Оптимальным пут</w:t>
      </w:r>
      <w:r w:rsidR="00DD27DD">
        <w:rPr>
          <w:rFonts w:ascii="Times New Roman" w:hAnsi="Times New Roman" w:cs="Times New Roman"/>
          <w:sz w:val="26"/>
          <w:szCs w:val="26"/>
          <w:lang w:eastAsia="ru-RU"/>
        </w:rPr>
        <w:t>ем развития УУД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учащихся   является стимулирующий процесс решения задач при инициативе учащегося. Решение задач является одним из важных факторов, </w:t>
      </w:r>
      <w:r w:rsidR="008C15D7">
        <w:rPr>
          <w:rFonts w:ascii="Times New Roman" w:hAnsi="Times New Roman" w:cs="Times New Roman"/>
          <w:sz w:val="26"/>
          <w:szCs w:val="26"/>
          <w:lang w:eastAsia="ru-RU"/>
        </w:rPr>
        <w:t>развивающим мышление учащихся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</w:t>
      </w:r>
      <w:r w:rsidR="008C15D7">
        <w:rPr>
          <w:rFonts w:ascii="Times New Roman" w:hAnsi="Times New Roman" w:cs="Times New Roman"/>
          <w:sz w:val="26"/>
          <w:szCs w:val="26"/>
          <w:lang w:eastAsia="ru-RU"/>
        </w:rPr>
        <w:t>ности и личной ответственности».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 Приоритетами для школьного курса физики на этапе основного общего образования являются:</w:t>
      </w:r>
    </w:p>
    <w:p w:rsidR="00FA7060" w:rsidRPr="00165682" w:rsidRDefault="00FA7060" w:rsidP="00165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Используемые формы проверки и оценки результатов обучен</w:t>
      </w:r>
      <w:r w:rsidR="0016568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ия :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7588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диктант.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65682" w:rsidRDefault="0016568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10 - 11 класс (среднее общее образование)</w:t>
      </w:r>
    </w:p>
    <w:p w:rsidR="00FA7060" w:rsidRPr="008A6B25" w:rsidRDefault="00FA7060" w:rsidP="008A6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</w:t>
      </w:r>
      <w:r w:rsidR="00E35379">
        <w:rPr>
          <w:rFonts w:ascii="Times New Roman" w:hAnsi="Times New Roman" w:cs="Times New Roman"/>
          <w:sz w:val="26"/>
          <w:szCs w:val="26"/>
          <w:lang w:eastAsia="ru-RU"/>
        </w:rPr>
        <w:t>. О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знакомление школьников с методами научного познания предполагается проводить при изучении всех разделов курса физики</w:t>
      </w:r>
      <w:r w:rsidR="00B318C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7060" w:rsidRPr="008A6B25" w:rsidRDefault="00FA7060" w:rsidP="00B31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18CF" w:rsidRPr="008A6B25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начение физики как составной части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FA7060" w:rsidRPr="008A6B25" w:rsidRDefault="00FA7060" w:rsidP="008A6B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</w:t>
      </w:r>
      <w:r w:rsidR="00B318CF">
        <w:rPr>
          <w:rFonts w:ascii="Times New Roman" w:hAnsi="Times New Roman" w:cs="Times New Roman"/>
          <w:sz w:val="26"/>
          <w:szCs w:val="26"/>
          <w:lang w:eastAsia="ru-RU"/>
        </w:rPr>
        <w:t>ской географии, технологии, ОБЖ и других дисциплин.</w:t>
      </w:r>
    </w:p>
    <w:p w:rsidR="00FA7060" w:rsidRPr="008A6B25" w:rsidRDefault="00165682" w:rsidP="008A6B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A7060" w:rsidRPr="008A6B25" w:rsidRDefault="00FA7060" w:rsidP="008A6B2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программе: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  <w:t>Рабочая программа по физике составлена на основе федерального компонента государственного стандарта основного общего образования</w:t>
      </w:r>
      <w:r w:rsidR="00B318CF" w:rsidRPr="00B318CF">
        <w:t xml:space="preserve"> </w:t>
      </w:r>
      <w:r w:rsidR="00B318C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318CF" w:rsidRPr="00B318CF">
        <w:rPr>
          <w:rFonts w:ascii="Times New Roman" w:hAnsi="Times New Roman" w:cs="Times New Roman"/>
          <w:sz w:val="26"/>
          <w:szCs w:val="26"/>
          <w:lang w:eastAsia="ru-RU"/>
        </w:rPr>
        <w:t>разработана на основе авторской программы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318CF" w:rsidRPr="00B318CF">
        <w:t xml:space="preserve"> </w:t>
      </w:r>
      <w:r w:rsidR="00B318CF" w:rsidRPr="00B318CF">
        <w:rPr>
          <w:rFonts w:ascii="Times New Roman" w:hAnsi="Times New Roman" w:cs="Times New Roman"/>
          <w:sz w:val="26"/>
          <w:szCs w:val="26"/>
          <w:lang w:eastAsia="ru-RU"/>
        </w:rPr>
        <w:t>:  В.С. Данюшенков, О.В. Коршунова программа по физике для 10-11 классов общеобразовательных учреждений</w:t>
      </w:r>
    </w:p>
    <w:p w:rsidR="00FA7060" w:rsidRPr="008A6B25" w:rsidRDefault="00FA7060" w:rsidP="008A6B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A7060" w:rsidRPr="008A6B25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10 – 11  класса включает 8 разделов: «Механика», «Молекулярная физика. Термодинамика», «Электродинамика». </w:t>
      </w:r>
      <w:r w:rsidRPr="008A6B25">
        <w:rPr>
          <w:rFonts w:ascii="Times New Roman" w:hAnsi="Times New Roman" w:cs="Times New Roman"/>
          <w:sz w:val="26"/>
          <w:szCs w:val="26"/>
        </w:rPr>
        <w:t xml:space="preserve">Курс физики 11  класса включает 5 разделов: «Электродинамика», «Колебания и волны», «Оптика», «Квантовая физика», «Элементы астрофизики». </w:t>
      </w:r>
    </w:p>
    <w:p w:rsidR="00FA7060" w:rsidRPr="008A6B25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Данная структура курса имеет следующие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особенности:</w:t>
      </w:r>
    </w:p>
    <w:p w:rsidR="00FA7060" w:rsidRPr="008A6B25" w:rsidRDefault="00FA7060" w:rsidP="008A6B2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теория относительности изучается сразу после механи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softHyphen/>
        <w:t>ки и до электродинамики и оптики,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физики;</w:t>
      </w:r>
    </w:p>
    <w:p w:rsidR="00FA7060" w:rsidRPr="008A6B25" w:rsidRDefault="00FA7060" w:rsidP="008A6B2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далее следует большой раздел о строении и свойствах вещества, в котором вслед за классическими представле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softHyphen/>
        <w:t>ниями молекулярной физики, включающей молекулярно-кинетическую теорию и термодинамику, рассматриваются квантовые идеи физики атома, атомного ядра и элемен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softHyphen/>
        <w:t>тарных частиц.</w:t>
      </w:r>
    </w:p>
    <w:p w:rsidR="00FA7060" w:rsidRPr="00797667" w:rsidRDefault="00FA7060" w:rsidP="00797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Учебники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для 10 класса  общеобразовательных учреждений / Г.Я. Мякишев, Б.Б. Буховцев, Н.Н.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Сотский. – 1</w:t>
      </w:r>
      <w:r w:rsidR="00F049C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-е изд. – М.: Просвещение, 20</w:t>
      </w:r>
      <w:r w:rsidR="00F049C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 – 365 с./;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11 класса   общеобразовательных учреждений / Г.Я. Мякишев, Б.Б. Буховцев – 156-е изд. – М.: Просвещение, 20</w:t>
      </w:r>
      <w:r w:rsidR="00F049C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 – 365 с./;</w:t>
      </w:r>
    </w:p>
    <w:p w:rsidR="00FA7060" w:rsidRPr="008A6B25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: для 10-11 класс общеобразовательных  учреждений  / </w:t>
      </w:r>
      <w:r w:rsidR="00590439">
        <w:rPr>
          <w:rFonts w:ascii="Times New Roman" w:hAnsi="Times New Roman" w:cs="Times New Roman"/>
          <w:sz w:val="26"/>
          <w:szCs w:val="26"/>
          <w:lang w:eastAsia="ru-RU"/>
        </w:rPr>
        <w:t>А.П.Рымкевич., Дрофа 2010</w:t>
      </w:r>
    </w:p>
    <w:p w:rsidR="00FA7060" w:rsidRPr="008A6B25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Информация о количестве учебных часов</w:t>
      </w:r>
      <w:r w:rsidR="00590439">
        <w:rPr>
          <w:rFonts w:ascii="Times New Roman" w:hAnsi="Times New Roman" w:cs="Times New Roman"/>
          <w:sz w:val="26"/>
          <w:szCs w:val="26"/>
          <w:lang w:eastAsia="ru-RU"/>
        </w:rPr>
        <w:t>: 10 класс –</w:t>
      </w:r>
      <w:r w:rsidR="00830976">
        <w:rPr>
          <w:rFonts w:ascii="Times New Roman" w:hAnsi="Times New Roman" w:cs="Times New Roman"/>
          <w:sz w:val="26"/>
          <w:szCs w:val="26"/>
          <w:lang w:eastAsia="ru-RU"/>
        </w:rPr>
        <w:t>68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часа (2 часа в неделю); 11 класс – 68 часов (базовый уро</w:t>
      </w:r>
      <w:r w:rsidR="00F049C4">
        <w:rPr>
          <w:rFonts w:ascii="Times New Roman" w:hAnsi="Times New Roman" w:cs="Times New Roman"/>
          <w:sz w:val="26"/>
          <w:szCs w:val="26"/>
          <w:lang w:eastAsia="ru-RU"/>
        </w:rPr>
        <w:t>вень стандарта 2 часа в неделю).</w:t>
      </w:r>
    </w:p>
    <w:p w:rsidR="00FA7060" w:rsidRPr="008A6B25" w:rsidRDefault="00FA7060" w:rsidP="008A6B25">
      <w:pPr>
        <w:widowControl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</w:t>
      </w:r>
      <w:r w:rsidR="007748F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A7060" w:rsidRPr="008A6B25" w:rsidRDefault="00FA7060" w:rsidP="008A6B25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</w:t>
      </w:r>
      <w:r w:rsidR="007748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590439">
        <w:rPr>
          <w:rFonts w:ascii="Times New Roman" w:hAnsi="Times New Roman" w:cs="Times New Roman"/>
          <w:sz w:val="26"/>
          <w:szCs w:val="26"/>
          <w:lang w:eastAsia="ru-RU"/>
        </w:rPr>
        <w:t>лабораторные работы,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контрольные мероприятия.</w:t>
      </w:r>
    </w:p>
    <w:p w:rsidR="00FA7060" w:rsidRPr="008A6B25" w:rsidRDefault="00FA7060" w:rsidP="008A6B2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объяснительно-иллюст</w:t>
      </w:r>
      <w:r w:rsidR="007748F4">
        <w:rPr>
          <w:rFonts w:ascii="Times New Roman" w:hAnsi="Times New Roman" w:cs="Times New Roman"/>
          <w:sz w:val="26"/>
          <w:szCs w:val="26"/>
          <w:lang w:eastAsia="ru-RU"/>
        </w:rPr>
        <w:t xml:space="preserve">ративный; проблемное изложение,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исследовательский.</w:t>
      </w:r>
      <w:r w:rsidR="007748F4" w:rsidRPr="007748F4">
        <w:rPr>
          <w:rFonts w:ascii="Times New Roman" w:hAnsi="Times New Roman" w:cs="Times New Roman"/>
          <w:sz w:val="26"/>
          <w:szCs w:val="26"/>
          <w:lang w:eastAsia="ru-RU"/>
        </w:rPr>
        <w:t>, частично-поисковый, репродуктивный, методы контроля и самоконтроля,  .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A7060" w:rsidRPr="008A6B25" w:rsidRDefault="00FA7060" w:rsidP="008A6B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 умения, навыки и способы деятельности</w:t>
      </w:r>
    </w:p>
    <w:p w:rsidR="00FA7060" w:rsidRPr="008A6B25" w:rsidRDefault="00FA7060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A7060" w:rsidRPr="008A6B25" w:rsidRDefault="00FA7060" w:rsidP="008A6B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A7060" w:rsidRPr="008A6B25" w:rsidRDefault="008A6B25" w:rsidP="008A6B25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FA7060" w:rsidRPr="008A6B25" w:rsidRDefault="008A6B25" w:rsidP="008A6B25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A7060" w:rsidRPr="008A6B25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A7060" w:rsidRPr="00797667" w:rsidRDefault="00FA7060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Используемые формы средства проверки и оценки результатов обучения по данно</w:t>
      </w:r>
      <w:r w:rsidR="007976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й рабочей программе:</w:t>
      </w:r>
      <w:r w:rsidR="004D1E4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</w:t>
      </w:r>
      <w:r w:rsidR="007748F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FA7060" w:rsidRPr="00797667" w:rsidSect="008C15D7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8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2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5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8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27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13"/>
  </w:num>
  <w:num w:numId="11">
    <w:abstractNumId w:val="38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2"/>
  </w:num>
  <w:num w:numId="19">
    <w:abstractNumId w:val="4"/>
  </w:num>
  <w:num w:numId="20">
    <w:abstractNumId w:val="5"/>
  </w:num>
  <w:num w:numId="21">
    <w:abstractNumId w:val="26"/>
  </w:num>
  <w:num w:numId="22">
    <w:abstractNumId w:val="36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0"/>
  </w:num>
  <w:num w:numId="28">
    <w:abstractNumId w:val="25"/>
  </w:num>
  <w:num w:numId="29">
    <w:abstractNumId w:val="37"/>
  </w:num>
  <w:num w:numId="30">
    <w:abstractNumId w:val="16"/>
  </w:num>
  <w:num w:numId="31">
    <w:abstractNumId w:val="22"/>
  </w:num>
  <w:num w:numId="32">
    <w:abstractNumId w:val="19"/>
  </w:num>
  <w:num w:numId="33">
    <w:abstractNumId w:val="28"/>
  </w:num>
  <w:num w:numId="34">
    <w:abstractNumId w:val="7"/>
  </w:num>
  <w:num w:numId="35">
    <w:abstractNumId w:val="34"/>
  </w:num>
  <w:num w:numId="36">
    <w:abstractNumId w:val="21"/>
  </w:num>
  <w:num w:numId="37">
    <w:abstractNumId w:val="11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171B5"/>
    <w:rsid w:val="00017E09"/>
    <w:rsid w:val="00151937"/>
    <w:rsid w:val="00165682"/>
    <w:rsid w:val="001E0E47"/>
    <w:rsid w:val="002A4E2A"/>
    <w:rsid w:val="002B2CCA"/>
    <w:rsid w:val="00323BBB"/>
    <w:rsid w:val="003628BF"/>
    <w:rsid w:val="00440802"/>
    <w:rsid w:val="0044441D"/>
    <w:rsid w:val="004D1E4E"/>
    <w:rsid w:val="0058383D"/>
    <w:rsid w:val="00590439"/>
    <w:rsid w:val="006679E3"/>
    <w:rsid w:val="006D2F6D"/>
    <w:rsid w:val="0077028C"/>
    <w:rsid w:val="007748F4"/>
    <w:rsid w:val="00797667"/>
    <w:rsid w:val="008014E7"/>
    <w:rsid w:val="00830976"/>
    <w:rsid w:val="008A6B25"/>
    <w:rsid w:val="008C15D7"/>
    <w:rsid w:val="00907588"/>
    <w:rsid w:val="00944F82"/>
    <w:rsid w:val="0095713A"/>
    <w:rsid w:val="00A677D1"/>
    <w:rsid w:val="00A73032"/>
    <w:rsid w:val="00B318CF"/>
    <w:rsid w:val="00B371FB"/>
    <w:rsid w:val="00BC6B19"/>
    <w:rsid w:val="00C46018"/>
    <w:rsid w:val="00C60648"/>
    <w:rsid w:val="00C74A6F"/>
    <w:rsid w:val="00D34859"/>
    <w:rsid w:val="00D61419"/>
    <w:rsid w:val="00DD27DD"/>
    <w:rsid w:val="00DD3EB0"/>
    <w:rsid w:val="00E35379"/>
    <w:rsid w:val="00F049C4"/>
    <w:rsid w:val="00F23F04"/>
    <w:rsid w:val="00F83420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creator>Надежда</dc:creator>
  <cp:lastModifiedBy>ЕКАТЕРИНА</cp:lastModifiedBy>
  <cp:revision>2</cp:revision>
  <cp:lastPrinted>2014-04-01T06:04:00Z</cp:lastPrinted>
  <dcterms:created xsi:type="dcterms:W3CDTF">2016-02-23T10:09:00Z</dcterms:created>
  <dcterms:modified xsi:type="dcterms:W3CDTF">2016-02-23T10:09:00Z</dcterms:modified>
</cp:coreProperties>
</file>