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t>Аннотация к рабочей программе «Искусство» в 8-9 классах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BC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77BC0">
        <w:rPr>
          <w:rFonts w:ascii="Times New Roman" w:hAnsi="Times New Roman" w:cs="Times New Roman"/>
          <w:sz w:val="28"/>
          <w:szCs w:val="28"/>
        </w:rPr>
        <w:t>татус</w:t>
      </w:r>
      <w:proofErr w:type="spellEnd"/>
      <w:r w:rsidRPr="00977BC0">
        <w:rPr>
          <w:rFonts w:ascii="Times New Roman" w:hAnsi="Times New Roman" w:cs="Times New Roman"/>
          <w:sz w:val="28"/>
          <w:szCs w:val="28"/>
        </w:rPr>
        <w:t xml:space="preserve"> программы: Рабочая учебная программа разработана на основе Федерального компонента государственного образовательного стандарта основного образования по искусству. Примерной учебной программы основного образования, утверждённой Министерством образования РФ, в соответствии с федеральным компонентом государственного стандарта основного общего образования и рассчитана на 2 года обучения. 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t xml:space="preserve">Разработана на основе авторской программы «Искусство 8-9 классы», авторы программы Г. П. Сергеева, И. Э. </w:t>
      </w:r>
      <w:proofErr w:type="spellStart"/>
      <w:r w:rsidRPr="00977BC0"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 w:rsidRPr="00977BC0">
        <w:rPr>
          <w:rFonts w:ascii="Times New Roman" w:hAnsi="Times New Roman" w:cs="Times New Roman"/>
          <w:sz w:val="28"/>
          <w:szCs w:val="28"/>
        </w:rPr>
        <w:t xml:space="preserve">, Е. Д. Критская. Сборник: «Программы для общеобразовательных учреждений: «Музыка 1-7 классы. Искусство 8-9 классы» Москва, Просвещение, 2010 год. Настоящая рабочая программа « Искусство » авторов Г. П. Сергеевой, Е. Д. Критской, И. Э. </w:t>
      </w:r>
      <w:proofErr w:type="spellStart"/>
      <w:r w:rsidRPr="00977BC0">
        <w:rPr>
          <w:rFonts w:ascii="Times New Roman" w:hAnsi="Times New Roman" w:cs="Times New Roman"/>
          <w:sz w:val="28"/>
          <w:szCs w:val="28"/>
        </w:rPr>
        <w:t>Кашековой</w:t>
      </w:r>
      <w:proofErr w:type="spellEnd"/>
      <w:r w:rsidRPr="00977BC0">
        <w:rPr>
          <w:rFonts w:ascii="Times New Roman" w:hAnsi="Times New Roman" w:cs="Times New Roman"/>
          <w:sz w:val="28"/>
          <w:szCs w:val="28"/>
        </w:rPr>
        <w:t xml:space="preserve">, рассчитанная на 35 часа в год (1 ч. в неделю),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по искусству. 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t xml:space="preserve">Выбор программы Г.П.Сергеевой и др. обусловлен следующим: 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t xml:space="preserve">Программа предусматривает изучение искусства на основе единых подходов, исторически сложившихся и выработанных в системе школьного образования и воспитания. 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t xml:space="preserve">Курс «Искусство» интегративен по своей сути, так как рассматривается в общей системе предметов гуманитарно-эстетического цикла: литературы, музыки, изобразительного искусства, истории, обществознания. 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t xml:space="preserve">Процесс постижения искусства - процесс глубоко личностный и индивидуальный. Он позволяет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развития, личными интересами и вкусами. 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t>Календарно – тематическое планирование уроков разработано в соответствии с учебным планом, реализующим программу основного общего образования.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t xml:space="preserve"> Цель программы — развитие опыта эмоционально-ценностного отношения к искусству как </w:t>
      </w:r>
      <w:proofErr w:type="spellStart"/>
      <w:r w:rsidRPr="00977BC0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977BC0">
        <w:rPr>
          <w:rFonts w:ascii="Times New Roman" w:hAnsi="Times New Roman" w:cs="Times New Roman"/>
          <w:sz w:val="28"/>
          <w:szCs w:val="28"/>
        </w:rPr>
        <w:t xml:space="preserve"> форме освоения мира, воздействующей на человека и общество. 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t>Задачи реализации данного курса: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lastRenderedPageBreak/>
        <w:t xml:space="preserve"> — актуализация имеющегося у учащихся опыта общения с искусством; 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t>— 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t xml:space="preserve"> — формирование целостного представления о роли искусства в культурн</w:t>
      </w:r>
      <w:proofErr w:type="gramStart"/>
      <w:r w:rsidRPr="00977BC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77BC0">
        <w:rPr>
          <w:rFonts w:ascii="Times New Roman" w:hAnsi="Times New Roman" w:cs="Times New Roman"/>
          <w:sz w:val="28"/>
          <w:szCs w:val="28"/>
        </w:rPr>
        <w:t xml:space="preserve"> историческом процессе развития человечества; 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t xml:space="preserve">— углубление художественно-познавательных интересов и развитие интеллектуальных и творческих способностей подростков; 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t xml:space="preserve">— воспитание художественного вкуса; 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t>— приобретение культурно-познавательной, коммуникативной и социальн</w:t>
      </w:r>
      <w:proofErr w:type="gramStart"/>
      <w:r w:rsidRPr="00977BC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77BC0">
        <w:rPr>
          <w:rFonts w:ascii="Times New Roman" w:hAnsi="Times New Roman" w:cs="Times New Roman"/>
          <w:sz w:val="28"/>
          <w:szCs w:val="28"/>
        </w:rPr>
        <w:t xml:space="preserve"> эстетической компетентности; 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t xml:space="preserve">— формирование умений и навыков художественного самообразования. 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t xml:space="preserve">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видеоматериалы. 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t xml:space="preserve">При изучении отдельных тем программы большое значение имеет установление </w:t>
      </w:r>
      <w:proofErr w:type="spellStart"/>
      <w:r w:rsidRPr="00977BC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77BC0">
        <w:rPr>
          <w:rFonts w:ascii="Times New Roman" w:hAnsi="Times New Roman" w:cs="Times New Roman"/>
          <w:sz w:val="28"/>
          <w:szCs w:val="28"/>
        </w:rPr>
        <w:t xml:space="preserve"> связей с уроками литературы, истории, биологии, математики, физики, технологии, информатики. 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</w:t>
      </w:r>
      <w:proofErr w:type="spellStart"/>
      <w:r w:rsidRPr="00977BC0">
        <w:rPr>
          <w:rFonts w:ascii="Times New Roman" w:hAnsi="Times New Roman" w:cs="Times New Roman"/>
          <w:sz w:val="28"/>
          <w:szCs w:val="28"/>
        </w:rPr>
        <w:t>оц</w:t>
      </w:r>
      <w:proofErr w:type="gramStart"/>
      <w:r w:rsidRPr="00977BC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77BC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7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BC0">
        <w:rPr>
          <w:rFonts w:ascii="Times New Roman" w:hAnsi="Times New Roman" w:cs="Times New Roman"/>
          <w:sz w:val="28"/>
          <w:szCs w:val="28"/>
        </w:rPr>
        <w:t>нивать</w:t>
      </w:r>
      <w:proofErr w:type="spellEnd"/>
      <w:r w:rsidRPr="00977BC0">
        <w:rPr>
          <w:rFonts w:ascii="Times New Roman" w:hAnsi="Times New Roman" w:cs="Times New Roman"/>
          <w:sz w:val="28"/>
          <w:szCs w:val="28"/>
        </w:rPr>
        <w:t xml:space="preserve">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искусства; применять художественно-выразительные средства ра</w:t>
      </w:r>
      <w:proofErr w:type="gramStart"/>
      <w:r w:rsidRPr="00977BC0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97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BC0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977BC0">
        <w:rPr>
          <w:rFonts w:ascii="Times New Roman" w:hAnsi="Times New Roman" w:cs="Times New Roman"/>
          <w:sz w:val="28"/>
          <w:szCs w:val="28"/>
        </w:rPr>
        <w:t xml:space="preserve"> искусств в своем творчестве.</w:t>
      </w:r>
    </w:p>
    <w:p w:rsidR="00977BC0" w:rsidRPr="00977BC0" w:rsidRDefault="00977BC0">
      <w:pPr>
        <w:rPr>
          <w:rFonts w:ascii="Times New Roman" w:hAnsi="Times New Roman" w:cs="Times New Roman"/>
          <w:i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t xml:space="preserve"> </w:t>
      </w:r>
      <w:r w:rsidRPr="00977BC0">
        <w:rPr>
          <w:rFonts w:ascii="Times New Roman" w:hAnsi="Times New Roman" w:cs="Times New Roman"/>
          <w:i/>
          <w:sz w:val="28"/>
          <w:szCs w:val="28"/>
        </w:rPr>
        <w:t>Результаты освоения программы «Искусство»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t xml:space="preserve"> Изучение искусства и организация учебной, художественно-творческой деятельности в процессе обучения обеспечивает личностное, социальное, познавательное, коммуникативное развитие учащихся. У школьников обогащается эмоционально-духовная сфера, формируются ценностные ориентации, умение решать учебные, художественно-творческие задачи; </w:t>
      </w:r>
      <w:proofErr w:type="gramStart"/>
      <w:r w:rsidRPr="00977BC0">
        <w:rPr>
          <w:rFonts w:ascii="Times New Roman" w:hAnsi="Times New Roman" w:cs="Times New Roman"/>
          <w:sz w:val="28"/>
          <w:szCs w:val="28"/>
        </w:rPr>
        <w:t xml:space="preserve">воспитывается художественный вкус, развиваются воображение, образное и ассоциативное мышление, стремление принимать участие в социально </w:t>
      </w:r>
      <w:r w:rsidRPr="00977BC0">
        <w:rPr>
          <w:rFonts w:ascii="Times New Roman" w:hAnsi="Times New Roman" w:cs="Times New Roman"/>
          <w:sz w:val="28"/>
          <w:szCs w:val="28"/>
        </w:rPr>
        <w:lastRenderedPageBreak/>
        <w:t xml:space="preserve">значимой деятельности, в художественных проектах школы, культурных событиях региона и др. В результате освоения содержания курса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 </w:t>
      </w:r>
      <w:proofErr w:type="gramEnd"/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i/>
          <w:sz w:val="28"/>
          <w:szCs w:val="28"/>
        </w:rPr>
        <w:t>Предметными результатами</w:t>
      </w:r>
      <w:r w:rsidRPr="00977BC0">
        <w:rPr>
          <w:rFonts w:ascii="Times New Roman" w:hAnsi="Times New Roman" w:cs="Times New Roman"/>
          <w:sz w:val="28"/>
          <w:szCs w:val="28"/>
        </w:rPr>
        <w:t xml:space="preserve"> занятий по программе «Искусство» являются: 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977BC0">
        <w:rPr>
          <w:rFonts w:ascii="Times New Roman" w:hAnsi="Times New Roman" w:cs="Times New Roman"/>
          <w:sz w:val="28"/>
          <w:szCs w:val="28"/>
        </w:rPr>
        <w:t xml:space="preserve"> 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 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977BC0">
        <w:rPr>
          <w:rFonts w:ascii="Times New Roman" w:hAnsi="Times New Roman" w:cs="Times New Roman"/>
          <w:sz w:val="28"/>
          <w:szCs w:val="28"/>
        </w:rPr>
        <w:t xml:space="preserve"> знание основных закономерностей искусства; усвоение специфики художественного образа, особенностей средств художественной выразительности, языка разных видов искусства; 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977BC0">
        <w:rPr>
          <w:rFonts w:ascii="Times New Roman" w:hAnsi="Times New Roman" w:cs="Times New Roman"/>
          <w:sz w:val="28"/>
          <w:szCs w:val="28"/>
        </w:rPr>
        <w:t xml:space="preserve"> устойчивый интерес к различным видам учебно-творческой деятельности, художественным традициям своего народа и достижениям мировой культуры. 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BC0">
        <w:rPr>
          <w:rFonts w:ascii="Times New Roman" w:hAnsi="Times New Roman" w:cs="Times New Roman"/>
          <w:i/>
          <w:sz w:val="28"/>
          <w:szCs w:val="28"/>
        </w:rPr>
        <w:t>Метапредметными</w:t>
      </w:r>
      <w:proofErr w:type="spellEnd"/>
      <w:r w:rsidRPr="00977BC0">
        <w:rPr>
          <w:rFonts w:ascii="Times New Roman" w:hAnsi="Times New Roman" w:cs="Times New Roman"/>
          <w:i/>
          <w:sz w:val="28"/>
          <w:szCs w:val="28"/>
        </w:rPr>
        <w:t xml:space="preserve"> результатами</w:t>
      </w:r>
      <w:r w:rsidRPr="00977BC0">
        <w:rPr>
          <w:rFonts w:ascii="Times New Roman" w:hAnsi="Times New Roman" w:cs="Times New Roman"/>
          <w:sz w:val="28"/>
          <w:szCs w:val="28"/>
        </w:rPr>
        <w:t xml:space="preserve"> изучения искусства являются освоенные способы деятельности, применимые при решении проблем в реальных жизненных ситуациях: 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977BC0">
        <w:rPr>
          <w:rFonts w:ascii="Times New Roman" w:hAnsi="Times New Roman" w:cs="Times New Roman"/>
          <w:sz w:val="28"/>
          <w:szCs w:val="28"/>
        </w:rPr>
        <w:t xml:space="preserve"> сравнение, анализ, обобщение, установление связей и отношений между явлениями культуры; 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977BC0">
        <w:rPr>
          <w:rFonts w:ascii="Times New Roman" w:hAnsi="Times New Roman" w:cs="Times New Roman"/>
          <w:sz w:val="28"/>
          <w:szCs w:val="28"/>
        </w:rPr>
        <w:t xml:space="preserve"> работа с разными источниками информации, стремление к самостоятельному общению с искусством и художественному самообразованию; 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977BC0">
        <w:rPr>
          <w:rFonts w:ascii="Times New Roman" w:hAnsi="Times New Roman" w:cs="Times New Roman"/>
          <w:sz w:val="28"/>
          <w:szCs w:val="28"/>
        </w:rPr>
        <w:t xml:space="preserve"> культурно-познавательная, коммуникативная и социально-эстетическая компетентности. 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t xml:space="preserve">Отличительные особенности программы 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t xml:space="preserve"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 </w:t>
      </w:r>
      <w:r w:rsidRPr="00977BC0">
        <w:rPr>
          <w:rFonts w:ascii="Times New Roman" w:hAnsi="Times New Roman" w:cs="Times New Roman"/>
          <w:sz w:val="28"/>
          <w:szCs w:val="28"/>
        </w:rPr>
        <w:lastRenderedPageBreak/>
        <w:t>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BC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77BC0">
        <w:rPr>
          <w:rFonts w:ascii="Times New Roman" w:hAnsi="Times New Roman" w:cs="Times New Roman"/>
          <w:sz w:val="28"/>
          <w:szCs w:val="28"/>
        </w:rPr>
        <w:t xml:space="preserve"> связи. 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t xml:space="preserve">В программе рассматриваются разнообразные явления музыкального искусства и их взаимодействие с художественными образами других искусств: литературы - прозы и поэзии, изобразительного искусства - живописи и скульптуры, архитектуры и графики, книжных иллюстраций и др., театра – оперы и балета, оперетты и мюзикла, рок - оперы, а так же кино. </w:t>
      </w:r>
    </w:p>
    <w:p w:rsid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t xml:space="preserve">Используемый учебно-методический комплект: </w:t>
      </w:r>
    </w:p>
    <w:p w:rsidR="006411F0" w:rsidRPr="00977BC0" w:rsidRDefault="00977BC0">
      <w:pPr>
        <w:rPr>
          <w:rFonts w:ascii="Times New Roman" w:hAnsi="Times New Roman" w:cs="Times New Roman"/>
          <w:sz w:val="28"/>
          <w:szCs w:val="28"/>
        </w:rPr>
      </w:pPr>
      <w:r w:rsidRPr="00977BC0">
        <w:rPr>
          <w:rFonts w:ascii="Times New Roman" w:hAnsi="Times New Roman" w:cs="Times New Roman"/>
          <w:sz w:val="28"/>
          <w:szCs w:val="28"/>
        </w:rPr>
        <w:t>Программы общеобразовательных учреждений. Музыка, 1-7 классы. Искусство , 8 - 9 классы</w:t>
      </w:r>
      <w:proofErr w:type="gramStart"/>
      <w:r w:rsidRPr="00977B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77BC0">
        <w:rPr>
          <w:rFonts w:ascii="Times New Roman" w:hAnsi="Times New Roman" w:cs="Times New Roman"/>
          <w:sz w:val="28"/>
          <w:szCs w:val="28"/>
        </w:rPr>
        <w:t xml:space="preserve"> – М.: Просвещение, 2010 Сергеева Г. П., </w:t>
      </w:r>
      <w:proofErr w:type="spellStart"/>
      <w:r w:rsidRPr="00977BC0"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 w:rsidRPr="00977BC0">
        <w:rPr>
          <w:rFonts w:ascii="Times New Roman" w:hAnsi="Times New Roman" w:cs="Times New Roman"/>
          <w:sz w:val="28"/>
          <w:szCs w:val="28"/>
        </w:rPr>
        <w:t xml:space="preserve"> И. Э., Критская Е. Д. Искусство 8 — 9 классы . Учебник для общеобразовательных учреждений. - Москва: «Просвещение», 2010</w:t>
      </w:r>
    </w:p>
    <w:sectPr w:rsidR="006411F0" w:rsidRPr="00977BC0" w:rsidSect="0064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08"/>
  <w:characterSpacingControl w:val="doNotCompress"/>
  <w:compat/>
  <w:rsids>
    <w:rsidRoot w:val="00977BC0"/>
    <w:rsid w:val="006411F0"/>
    <w:rsid w:val="0097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1041</Words>
  <Characters>5937</Characters>
  <Application>Microsoft Office Word</Application>
  <DocSecurity>0</DocSecurity>
  <Lines>49</Lines>
  <Paragraphs>13</Paragraphs>
  <ScaleCrop>false</ScaleCrop>
  <Company>Microsoft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2016-02-26T14:15:00Z</dcterms:created>
  <dcterms:modified xsi:type="dcterms:W3CDTF">2016-02-26T14:20:00Z</dcterms:modified>
</cp:coreProperties>
</file>