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  <w:r w:rsidR="00FE025B">
        <w:rPr>
          <w:rFonts w:ascii="inherit" w:eastAsia="Times New Roman" w:hAnsi="inherit" w:cs="Tahoma"/>
          <w:noProof/>
          <w:color w:val="333333"/>
          <w:sz w:val="18"/>
          <w:szCs w:val="18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ЕКАТЕРИНА\Desktop\Программы учителей\Шалотенко\Сканировать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рограммы учителей\Шалотенко\Сканировать3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lastRenderedPageBreak/>
        <w:t> </w:t>
      </w:r>
      <w:bookmarkStart w:id="0" w:name="_GoBack"/>
      <w:bookmarkEnd w:id="0"/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Пояснительная записка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5D32C6" w:rsidRPr="005D32C6" w:rsidRDefault="005D32C6" w:rsidP="005D32C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  № 1089</w:t>
      </w:r>
    </w:p>
    <w:p w:rsidR="005D32C6" w:rsidRPr="005D32C6" w:rsidRDefault="005D32C6" w:rsidP="005D32C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Программы по геометрии к учебнику для 7-9 классов общеобразовательных школ авторов Л.С.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Атанасяна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В.Ф.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Бутузова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С.Б.Кадомцева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Э.Г.Позняка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И.И.Юдиной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.</w:t>
      </w:r>
    </w:p>
    <w:p w:rsidR="005D32C6" w:rsidRPr="005D32C6" w:rsidRDefault="005D32C6" w:rsidP="005D32C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Федеральный базисный учебный план общеобразовательных учреждений РФ, утверждённый приказом МО РФ №1312 от 09.04.2004г.</w:t>
      </w:r>
    </w:p>
    <w:p w:rsidR="005D32C6" w:rsidRPr="005D32C6" w:rsidRDefault="005D32C6" w:rsidP="005D32C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5D32C6" w:rsidRPr="005D32C6" w:rsidRDefault="005D32C6" w:rsidP="005D32C6">
      <w:pPr>
        <w:numPr>
          <w:ilvl w:val="0"/>
          <w:numId w:val="3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Учебный план СОШ </w:t>
      </w:r>
      <w:r>
        <w:rPr>
          <w:rFonts w:ascii="inherit" w:eastAsia="Times New Roman" w:hAnsi="inherit" w:cs="Tahoma"/>
          <w:color w:val="333333"/>
          <w:sz w:val="18"/>
          <w:szCs w:val="18"/>
        </w:rPr>
        <w:t xml:space="preserve">с </w:t>
      </w:r>
      <w:proofErr w:type="spellStart"/>
      <w:r>
        <w:rPr>
          <w:rFonts w:ascii="inherit" w:eastAsia="Times New Roman" w:hAnsi="inherit" w:cs="Tahoma"/>
          <w:color w:val="333333"/>
          <w:sz w:val="18"/>
          <w:szCs w:val="18"/>
        </w:rPr>
        <w:t>хватовкана</w:t>
      </w:r>
      <w:proofErr w:type="spellEnd"/>
      <w:r>
        <w:rPr>
          <w:rFonts w:ascii="inherit" w:eastAsia="Times New Roman" w:hAnsi="inherit" w:cs="Tahoma"/>
          <w:color w:val="333333"/>
          <w:sz w:val="18"/>
          <w:szCs w:val="18"/>
        </w:rPr>
        <w:t xml:space="preserve"> 2015 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-201</w:t>
      </w:r>
      <w:r>
        <w:rPr>
          <w:rFonts w:ascii="inherit" w:eastAsia="Times New Roman" w:hAnsi="inherit" w:cs="Tahoma"/>
          <w:color w:val="333333"/>
          <w:sz w:val="18"/>
          <w:szCs w:val="18"/>
        </w:rPr>
        <w:t>6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учебный год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     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       Программа соответствует учебнику «Геометрия 7-9» для  образовательных учреждений / Л.С.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Атанасян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В.Ф. Бутузов,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С.Б.Кадомцев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Э.Г.Позняк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, И.И.Юдина.-18-е изд.–-М.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: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Просвещение,, 2009 г.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На преподавание геометрии в 7 классе  отведено 2 часа в неделю, всего 68 часов в год, из них на контрольные работы -5 часов, профиль – базовый.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Рабочая программа выполняет две основные функции: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i/>
          <w:iCs/>
          <w:color w:val="333333"/>
          <w:sz w:val="18"/>
        </w:rPr>
        <w:t>Информационно-методическая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i/>
          <w:iCs/>
          <w:color w:val="333333"/>
          <w:sz w:val="18"/>
        </w:rPr>
        <w:t>Организационно-планирующая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i/>
          <w:iCs/>
          <w:color w:val="333333"/>
          <w:sz w:val="18"/>
        </w:rPr>
        <w:t>Геометрия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  вклад в развитие логического мышления, в формирование понятия доказательства.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Изучение геометрии на ступени основного общего образования направлено на достижение следующих целей:</w:t>
      </w:r>
    </w:p>
    <w:p w:rsidR="005D32C6" w:rsidRPr="005D32C6" w:rsidRDefault="005D32C6" w:rsidP="005D32C6">
      <w:pPr>
        <w:numPr>
          <w:ilvl w:val="0"/>
          <w:numId w:val="4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proofErr w:type="gramStart"/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овладение системой математических знаний и умений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, необходимых для применения в практической деятельности, изучения смежных дисциплин, продолжения образования;</w:t>
      </w:r>
      <w:proofErr w:type="gramEnd"/>
    </w:p>
    <w:p w:rsidR="005D32C6" w:rsidRPr="005D32C6" w:rsidRDefault="005D32C6" w:rsidP="005D32C6">
      <w:pPr>
        <w:numPr>
          <w:ilvl w:val="0"/>
          <w:numId w:val="4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интеллектуальное развитие,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5D32C6" w:rsidRPr="005D32C6" w:rsidRDefault="005D32C6" w:rsidP="005D32C6">
      <w:pPr>
        <w:numPr>
          <w:ilvl w:val="0"/>
          <w:numId w:val="4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формирование представлений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5D32C6" w:rsidRPr="005D32C6" w:rsidRDefault="005D32C6" w:rsidP="005D32C6">
      <w:pPr>
        <w:numPr>
          <w:ilvl w:val="0"/>
          <w:numId w:val="4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воспитание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Результаты обучения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lastRenderedPageBreak/>
        <w:t>          Результаты обучения представлены в Требованиях к уровню подготовки учащихся, примерных текстах контрольных работ по курсу геометрии за 7 класс и задают систему итоговых результатов обучения, достижение которых является обязательным условием положительной аттестации ученика за курс.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         На протяжении изучения материала осуществляется закрепление  отработка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основных умений и навыков,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их совершенствование, систематизация полученных ранее знаний, таким образом, решаются следующие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задачи:</w:t>
      </w:r>
    </w:p>
    <w:p w:rsidR="005D32C6" w:rsidRPr="005D32C6" w:rsidRDefault="005D32C6" w:rsidP="005D32C6">
      <w:pPr>
        <w:numPr>
          <w:ilvl w:val="0"/>
          <w:numId w:val="5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введение терминологии и отработка её грамотного использования;</w:t>
      </w:r>
    </w:p>
    <w:p w:rsidR="005D32C6" w:rsidRPr="005D32C6" w:rsidRDefault="005D32C6" w:rsidP="005D32C6">
      <w:pPr>
        <w:numPr>
          <w:ilvl w:val="0"/>
          <w:numId w:val="5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Развитие навыков изображения планиметрических фигур;</w:t>
      </w:r>
    </w:p>
    <w:p w:rsidR="005D32C6" w:rsidRPr="005D32C6" w:rsidRDefault="005D32C6" w:rsidP="005D32C6">
      <w:pPr>
        <w:numPr>
          <w:ilvl w:val="0"/>
          <w:numId w:val="5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совершенствование навыков применения свойств геометрических фигур как опоры при решении задач;</w:t>
      </w:r>
    </w:p>
    <w:p w:rsidR="005D32C6" w:rsidRPr="005D32C6" w:rsidRDefault="005D32C6" w:rsidP="005D32C6">
      <w:pPr>
        <w:numPr>
          <w:ilvl w:val="0"/>
          <w:numId w:val="5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формирование умения доказывать равенство треугольников, параллельность прямых и т.д.;</w:t>
      </w:r>
    </w:p>
    <w:p w:rsidR="005D32C6" w:rsidRPr="005D32C6" w:rsidRDefault="005D32C6" w:rsidP="005D32C6">
      <w:pPr>
        <w:numPr>
          <w:ilvl w:val="0"/>
          <w:numId w:val="5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отработка навыков решения простейших задач на построение.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Требования к уровню подготовки ученика 7 класса по разделам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Тема 1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. Начальные геометрические сведения.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 ходе изучения геометрии в 7 классе учащиеся должны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Знать: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равенства фигур;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отрезок, равенство отрезков;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Длина отрезка и её свойства;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угол, равенство углов величина угла и её свойства;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смежные и вертикальные углы и их свойства.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Понятие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перпендикулярные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прямые.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Уметь: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Уметь строить угол;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Определять градусную меру угла;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Решать задачи.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Тема 2.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Треугольник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 ходе изучения геометрии в 7 классе учащиеся должны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Знать: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Признаки равенства треугольников;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Понятие перпендикуляр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к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прямой;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медиана, биссектриса и высота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Равнобедренный треугольник и его свойства;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Основные задачи на построение с помощью циркуля и линейки.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Уметь: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Решать задачи используя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признаки равенства треугольников;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Пользоваться понятиями медианы, биссектрисы и высоты в треугольнике при решении задач;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Использовать свойства равнобедренного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Применять задачи на построение с помощью циркуля и линейки.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Тема 3. 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Параллельные прямые.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 ходе изучения геометрии в 7 классе учащиеся должны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lastRenderedPageBreak/>
        <w:t>Знать: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Признаки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Аксиому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Свойства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прямых.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Уметь: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Применять признаки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Использовать аксиому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Применять свойства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прямых.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Тема 4.</w:t>
      </w:r>
      <w:r w:rsidRPr="005D32C6">
        <w:rPr>
          <w:rFonts w:ascii="inherit" w:eastAsia="Times New Roman" w:hAnsi="inherit" w:cs="Tahoma"/>
          <w:color w:val="333333"/>
          <w:sz w:val="18"/>
        </w:rPr>
        <w:t> 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Соотношение между сторонами и углами треугольника.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 ходе изучения геометрии в 7 классе учащиеся должны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Знать: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Понятие сумма углов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Соотношение между сторонами и углами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Некоторые свойства прямоугольных треугольников;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Признаки равенства прямоугольных треугольников;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  <w:u w:val="single"/>
        </w:rPr>
        <w:t>Уметь: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·        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Решать задачи используя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теорему о сумме углов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Использовать свойства прямоугольного треугольника;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·         Решать задачи на построение. 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к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прямой, построение биссектрисы, деление отрезка на n равных частей.</w:t>
      </w:r>
    </w:p>
    <w:p w:rsidR="005D32C6" w:rsidRPr="005D32C6" w:rsidRDefault="005D32C6" w:rsidP="005D32C6">
      <w:pPr>
        <w:numPr>
          <w:ilvl w:val="0"/>
          <w:numId w:val="6"/>
        </w:numPr>
        <w:spacing w:after="0" w:line="270" w:lineRule="atLeast"/>
        <w:ind w:left="96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использовать приобретенные знания и умения в практической деятельности и повседневной жизни.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Учебно – тематический план</w:t>
      </w:r>
    </w:p>
    <w:p w:rsidR="005D32C6" w:rsidRPr="005D32C6" w:rsidRDefault="005D32C6" w:rsidP="005D32C6">
      <w:pPr>
        <w:spacing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tbl>
      <w:tblPr>
        <w:tblW w:w="11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496"/>
        <w:gridCol w:w="2390"/>
        <w:gridCol w:w="2629"/>
      </w:tblGrid>
      <w:tr w:rsidR="005D32C6" w:rsidRPr="005D32C6" w:rsidTr="005D32C6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b/>
                <w:bCs/>
                <w:sz w:val="18"/>
              </w:rPr>
              <w:t>№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Кол-во часов</w:t>
            </w:r>
          </w:p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по примерной программе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Кол-во часов</w:t>
            </w:r>
          </w:p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по рабочей программе</w:t>
            </w:r>
          </w:p>
        </w:tc>
      </w:tr>
      <w:tr w:rsidR="005D32C6" w:rsidRPr="005D32C6" w:rsidTr="005D32C6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Начальные геометрические сведения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10</w:t>
            </w:r>
          </w:p>
        </w:tc>
      </w:tr>
      <w:tr w:rsidR="005D32C6" w:rsidRPr="005D32C6" w:rsidTr="005D32C6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Треугольники 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17</w:t>
            </w:r>
          </w:p>
        </w:tc>
      </w:tr>
      <w:tr w:rsidR="005D32C6" w:rsidRPr="005D32C6" w:rsidTr="005D32C6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Параллельные прямые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13</w:t>
            </w:r>
          </w:p>
        </w:tc>
      </w:tr>
      <w:tr w:rsidR="005D32C6" w:rsidRPr="005D32C6" w:rsidTr="005D32C6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Соотношения между сторонами и углами треугольников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20</w:t>
            </w:r>
          </w:p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+ 2 ч из повторения</w:t>
            </w:r>
          </w:p>
        </w:tc>
      </w:tr>
      <w:tr w:rsidR="005D32C6" w:rsidRPr="005D32C6" w:rsidTr="005D32C6">
        <w:trPr>
          <w:trHeight w:val="5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Повторение 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8</w:t>
            </w:r>
          </w:p>
        </w:tc>
      </w:tr>
      <w:tr w:rsidR="005D32C6" w:rsidRPr="005D32C6" w:rsidTr="005D32C6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32C6" w:rsidRPr="005D32C6" w:rsidRDefault="005D32C6" w:rsidP="005D32C6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5D32C6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</w:tbl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lastRenderedPageBreak/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Содержание тем учебного курса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1. Начальные геометрические сведения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Начальные понятия планиметрии. Геометрические фигу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ства. Перпендикулярные прямые.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Основная цель — систематизировать знания учащих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ся об основных свойствах простейших геометрических фигур, ввести понятие равенства фигур.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Основное внимание в учебном материале этой темы уде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нений.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Изучение данной темы должно также решать задачу введе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ния терминологии, развития навыков изображения планимет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2. Треугольники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Треугольник. Признаки равенства треугольников. Перпен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 xml:space="preserve">дикуляр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к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прямой. Медианы, биссектрисы и высоты треуголь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При изучении темы следует основное внимание уделить формированию у учащихся умения доказывать равенство тре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сти, решению задач по готовым чертежам.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3. Параллельные прямые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Признаки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. Аксиома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прямых. Свойства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прямых.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Основная цель — дать систематические сведения о параллельности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прямых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; ввести аксиому параллельных пря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мых.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Знания признаков параллельности прямых, свойств углов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при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параллельных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 уделить значительное внимание фор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мированию умений доказывать параллельность прямых с исполь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 xml:space="preserve">зованием соответствующих признаков, находить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равные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утлы при параллельных прямых и секущей.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4. Соотношения между сторонами и углами треугольника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до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прямой. Расстояние между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параллельными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прямыми. Задачи на пост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роение.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Основная цель — расширить знания учащихся о тре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угольниках.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В данной теме рассматривается одна из важнейших тео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ных треугольников.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lastRenderedPageBreak/>
        <w:t xml:space="preserve">При введении понятия расстояния между 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параллельными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прямыми у учащихся формируется представление о парал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При решении задач на построение в VII классе рекомендует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5D32C6">
        <w:rPr>
          <w:rFonts w:ascii="inherit" w:eastAsia="Times New Roman" w:hAnsi="inherit" w:cs="Tahoma"/>
          <w:color w:val="333333"/>
          <w:sz w:val="18"/>
          <w:szCs w:val="18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5. Повторение. Решение задач.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Список  литературы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         Л</w:t>
      </w:r>
      <w:r w:rsidRPr="005D32C6">
        <w:rPr>
          <w:rFonts w:ascii="inherit" w:eastAsia="Times New Roman" w:hAnsi="inherit" w:cs="Tahoma"/>
          <w:b/>
          <w:bCs/>
          <w:color w:val="333333"/>
          <w:sz w:val="18"/>
        </w:rPr>
        <w:t>итература:</w:t>
      </w:r>
    </w:p>
    <w:p w:rsidR="005D32C6" w:rsidRPr="005D32C6" w:rsidRDefault="005D32C6" w:rsidP="005D32C6">
      <w:pPr>
        <w:numPr>
          <w:ilvl w:val="0"/>
          <w:numId w:val="7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Л.С.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Атанасян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В.Ф. Бутузов,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С.Б.Кадомцев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Э.Г.Позняк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И.И.Юдина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. «Геометрия 7-9» учебник для  образовательных учреждений / -18-е изд.–М.: Просвещение,, 2008 г.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5D32C6" w:rsidRPr="005D32C6" w:rsidRDefault="005D32C6" w:rsidP="005D32C6">
      <w:pPr>
        <w:numPr>
          <w:ilvl w:val="0"/>
          <w:numId w:val="8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Зив Б.Г.,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Мейлер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В.М. «Дидактические материалы по геометрии 7 класс»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.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–М.: Просвещение,, 2008 г.</w:t>
      </w:r>
    </w:p>
    <w:p w:rsidR="005D32C6" w:rsidRPr="005D32C6" w:rsidRDefault="005D32C6" w:rsidP="005D32C6">
      <w:pPr>
        <w:numPr>
          <w:ilvl w:val="0"/>
          <w:numId w:val="8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Смирнов В.А. «Геометрия. Планиметрия»/ Под ред.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А.Л.Семёнова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И.В.Ященко</w:t>
      </w:r>
      <w:proofErr w:type="spellEnd"/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.-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М.МЦНМО, 2009.</w:t>
      </w:r>
    </w:p>
    <w:p w:rsidR="005D32C6" w:rsidRPr="005D32C6" w:rsidRDefault="005D32C6" w:rsidP="005D32C6">
      <w:pPr>
        <w:numPr>
          <w:ilvl w:val="0"/>
          <w:numId w:val="8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Балаян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Э.Н. «Геометрия: задачи на готовых чертежах: 7-9 классы»/Ростов н/Д: Феникс, 2009.</w:t>
      </w:r>
    </w:p>
    <w:p w:rsidR="005D32C6" w:rsidRPr="005D32C6" w:rsidRDefault="005D32C6" w:rsidP="005D32C6">
      <w:pPr>
        <w:numPr>
          <w:ilvl w:val="0"/>
          <w:numId w:val="8"/>
        </w:numPr>
        <w:spacing w:after="0" w:line="270" w:lineRule="atLeast"/>
        <w:ind w:left="0" w:right="360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Жохов</w:t>
      </w:r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В.И.,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Каташева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Атанасяна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 xml:space="preserve"> и др.</w:t>
      </w:r>
      <w:proofErr w:type="gramStart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/-</w:t>
      </w:r>
      <w:proofErr w:type="spellStart"/>
      <w:proofErr w:type="gram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М.:Мнемозина</w:t>
      </w:r>
      <w:proofErr w:type="spellEnd"/>
      <w:r w:rsidRPr="005D32C6">
        <w:rPr>
          <w:rFonts w:ascii="inherit" w:eastAsia="Times New Roman" w:hAnsi="inherit" w:cs="Tahoma"/>
          <w:color w:val="333333"/>
          <w:sz w:val="18"/>
          <w:szCs w:val="18"/>
        </w:rPr>
        <w:t>, 2008г.</w:t>
      </w:r>
    </w:p>
    <w:p w:rsidR="005D32C6" w:rsidRPr="005D32C6" w:rsidRDefault="005D32C6" w:rsidP="005D32C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  <w:r w:rsidRPr="005D32C6">
        <w:rPr>
          <w:rFonts w:ascii="inherit" w:eastAsia="Times New Roman" w:hAnsi="inherit" w:cs="Tahoma"/>
          <w:color w:val="333333"/>
          <w:sz w:val="18"/>
          <w:szCs w:val="18"/>
        </w:rPr>
        <w:t> </w:t>
      </w:r>
    </w:p>
    <w:p w:rsidR="00B97F67" w:rsidRDefault="00B97F67"/>
    <w:sectPr w:rsidR="00B97F67" w:rsidSect="008709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99"/>
    <w:multiLevelType w:val="multilevel"/>
    <w:tmpl w:val="C1C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16EF6"/>
    <w:multiLevelType w:val="multilevel"/>
    <w:tmpl w:val="2DA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1655B"/>
    <w:multiLevelType w:val="multilevel"/>
    <w:tmpl w:val="2B7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E6AF5"/>
    <w:multiLevelType w:val="multilevel"/>
    <w:tmpl w:val="ACD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E38E8"/>
    <w:multiLevelType w:val="multilevel"/>
    <w:tmpl w:val="B9A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16A5A"/>
    <w:multiLevelType w:val="multilevel"/>
    <w:tmpl w:val="7ED8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D2B78"/>
    <w:multiLevelType w:val="multilevel"/>
    <w:tmpl w:val="ADC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50D41"/>
    <w:multiLevelType w:val="multilevel"/>
    <w:tmpl w:val="413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6"/>
    <w:rsid w:val="005D32C6"/>
    <w:rsid w:val="00870978"/>
    <w:rsid w:val="00970783"/>
    <w:rsid w:val="00B97F67"/>
    <w:rsid w:val="00CE0592"/>
    <w:rsid w:val="00CE0CA9"/>
    <w:rsid w:val="00FA528F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2C6"/>
  </w:style>
  <w:style w:type="paragraph" w:styleId="a4">
    <w:name w:val="Normal (Web)"/>
    <w:basedOn w:val="a"/>
    <w:uiPriority w:val="99"/>
    <w:unhideWhenUsed/>
    <w:rsid w:val="005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32C6"/>
    <w:rPr>
      <w:b/>
      <w:bCs/>
    </w:rPr>
  </w:style>
  <w:style w:type="character" w:styleId="a6">
    <w:name w:val="Emphasis"/>
    <w:basedOn w:val="a0"/>
    <w:uiPriority w:val="20"/>
    <w:qFormat/>
    <w:rsid w:val="005D32C6"/>
    <w:rPr>
      <w:i/>
      <w:iCs/>
    </w:rPr>
  </w:style>
  <w:style w:type="character" w:customStyle="1" w:styleId="file">
    <w:name w:val="file"/>
    <w:basedOn w:val="a0"/>
    <w:rsid w:val="005D32C6"/>
  </w:style>
  <w:style w:type="paragraph" w:styleId="a7">
    <w:name w:val="Balloon Text"/>
    <w:basedOn w:val="a"/>
    <w:link w:val="a8"/>
    <w:uiPriority w:val="99"/>
    <w:semiHidden/>
    <w:unhideWhenUsed/>
    <w:rsid w:val="005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2C6"/>
  </w:style>
  <w:style w:type="paragraph" w:styleId="a4">
    <w:name w:val="Normal (Web)"/>
    <w:basedOn w:val="a"/>
    <w:uiPriority w:val="99"/>
    <w:unhideWhenUsed/>
    <w:rsid w:val="005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32C6"/>
    <w:rPr>
      <w:b/>
      <w:bCs/>
    </w:rPr>
  </w:style>
  <w:style w:type="character" w:styleId="a6">
    <w:name w:val="Emphasis"/>
    <w:basedOn w:val="a0"/>
    <w:uiPriority w:val="20"/>
    <w:qFormat/>
    <w:rsid w:val="005D32C6"/>
    <w:rPr>
      <w:i/>
      <w:iCs/>
    </w:rPr>
  </w:style>
  <w:style w:type="character" w:customStyle="1" w:styleId="file">
    <w:name w:val="file"/>
    <w:basedOn w:val="a0"/>
    <w:rsid w:val="005D32C6"/>
  </w:style>
  <w:style w:type="paragraph" w:styleId="a7">
    <w:name w:val="Balloon Text"/>
    <w:basedOn w:val="a"/>
    <w:link w:val="a8"/>
    <w:uiPriority w:val="99"/>
    <w:semiHidden/>
    <w:unhideWhenUsed/>
    <w:rsid w:val="005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5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99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4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76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9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5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4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1748</Words>
  <Characters>9965</Characters>
  <Application>Microsoft Office Word</Application>
  <DocSecurity>0</DocSecurity>
  <Lines>83</Lines>
  <Paragraphs>23</Paragraphs>
  <ScaleCrop>false</ScaleCrop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</dc:creator>
  <cp:lastModifiedBy>ЕКАТЕРИНА</cp:lastModifiedBy>
  <cp:revision>3</cp:revision>
  <dcterms:created xsi:type="dcterms:W3CDTF">2016-02-23T10:07:00Z</dcterms:created>
  <dcterms:modified xsi:type="dcterms:W3CDTF">2016-02-23T10:19:00Z</dcterms:modified>
</cp:coreProperties>
</file>